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77777777" w:rsidR="000D2C91" w:rsidRPr="000575A7" w:rsidRDefault="000D2C91" w:rsidP="000575A7">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 xml:space="preserve">Procură generală </w:t>
      </w:r>
    </w:p>
    <w:p w14:paraId="46AE2A07" w14:textId="77777777" w:rsidR="000D2C91" w:rsidRPr="000575A7"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07F67122" w14:textId="77777777" w:rsidR="00385000"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(AG</w:t>
      </w:r>
      <w:r w:rsidR="007B7446" w:rsidRPr="000575A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A) </w:t>
      </w:r>
    </w:p>
    <w:p w14:paraId="228F3A4B" w14:textId="35F15FD6" w:rsidR="000D2C91" w:rsidRPr="000575A7" w:rsidRDefault="00385000" w:rsidP="000575A7">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6BBC0A5D" w14:textId="77777777" w:rsidR="000D2C91" w:rsidRPr="000575A7" w:rsidRDefault="000D2C91" w:rsidP="000575A7">
      <w:pPr>
        <w:widowControl w:val="0"/>
        <w:jc w:val="center"/>
        <w:rPr>
          <w:rFonts w:ascii="Times New Roman" w:eastAsia="Calibri" w:hAnsi="Times New Roman" w:cs="Times New Roman"/>
          <w:sz w:val="24"/>
          <w:szCs w:val="24"/>
        </w:rPr>
      </w:pPr>
    </w:p>
    <w:p w14:paraId="4F8A75FA" w14:textId="1009ABB2"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1D7E015A" w14:textId="0279874D" w:rsidR="000A3D26" w:rsidRPr="00BC54DF" w:rsidRDefault="000A3D26" w:rsidP="000A3D26">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385000" w:rsidRPr="00385000">
        <w:rPr>
          <w:rFonts w:ascii="Times New Roman" w:eastAsia="DaxlinePro-Light" w:hAnsi="Times New Roman" w:cs="Times New Roman"/>
          <w:b/>
          <w:bCs/>
          <w:sz w:val="24"/>
          <w:szCs w:val="24"/>
        </w:rPr>
        <w:t xml:space="preserve">ROCA INDUSTRY </w:t>
      </w:r>
      <w:r w:rsidRPr="00385000">
        <w:rPr>
          <w:rFonts w:ascii="Times New Roman" w:eastAsia="DaxlinePro-Light" w:hAnsi="Times New Roman" w:cs="Times New Roman"/>
          <w:b/>
          <w:bCs/>
          <w:sz w:val="24"/>
          <w:szCs w:val="24"/>
        </w:rPr>
        <w:t>HOLDINGROCK1</w:t>
      </w:r>
      <w:r w:rsidRPr="00BC54DF">
        <w:rPr>
          <w:rFonts w:ascii="Times New Roman" w:eastAsia="DaxlinePro-Light" w:hAnsi="Times New Roman" w:cs="Times New Roman"/>
          <w:b/>
          <w:bCs/>
          <w:sz w:val="24"/>
          <w:szCs w:val="24"/>
        </w:rPr>
        <w:t xml:space="preserve">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1AF263BE" w14:textId="595D69E4" w:rsidR="000D2C91" w:rsidRPr="000575A7" w:rsidRDefault="000D2C91"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0575A7">
      <w:pPr>
        <w:widowControl w:val="0"/>
        <w:jc w:val="both"/>
        <w:rPr>
          <w:rFonts w:ascii="Times New Roman" w:eastAsia="Calibri" w:hAnsi="Times New Roman" w:cs="Times New Roman"/>
          <w:sz w:val="24"/>
          <w:szCs w:val="24"/>
        </w:rPr>
      </w:pPr>
    </w:p>
    <w:p w14:paraId="60994973" w14:textId="77777777" w:rsidR="000D2C91" w:rsidRPr="000575A7" w:rsidRDefault="000D2C91" w:rsidP="000575A7">
      <w:pPr>
        <w:jc w:val="both"/>
        <w:rPr>
          <w:rFonts w:ascii="Times New Roman" w:eastAsia="Calibri" w:hAnsi="Times New Roman" w:cs="Times New Roman"/>
          <w:b/>
          <w:bCs/>
          <w:i/>
          <w:iCs/>
          <w:sz w:val="24"/>
          <w:szCs w:val="24"/>
        </w:rPr>
      </w:pPr>
      <w:r w:rsidRPr="000575A7">
        <w:rPr>
          <w:rFonts w:ascii="Times New Roman" w:eastAsia="Calibri" w:hAnsi="Times New Roman" w:cs="Times New Roman"/>
          <w:b/>
          <w:bCs/>
          <w:i/>
          <w:iCs/>
          <w:sz w:val="24"/>
          <w:szCs w:val="24"/>
        </w:rPr>
        <w:t>SAU</w:t>
      </w:r>
    </w:p>
    <w:p w14:paraId="73A3A5B4" w14:textId="77777777" w:rsidR="000D2C91" w:rsidRPr="000575A7" w:rsidRDefault="000D2C91" w:rsidP="000575A7">
      <w:pPr>
        <w:jc w:val="both"/>
        <w:rPr>
          <w:rFonts w:ascii="Times New Roman" w:eastAsia="Calibri" w:hAnsi="Times New Roman" w:cs="Times New Roman"/>
          <w:sz w:val="24"/>
          <w:szCs w:val="24"/>
        </w:rPr>
      </w:pPr>
    </w:p>
    <w:p w14:paraId="6818DDEE" w14:textId="62D90D56" w:rsidR="000D2C91"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0575A7">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0575A7">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0575A7">
      <w:pPr>
        <w:jc w:val="both"/>
        <w:rPr>
          <w:rFonts w:ascii="Times New Roman" w:eastAsia="Calibri" w:hAnsi="Times New Roman" w:cs="Times New Roman"/>
          <w:i/>
          <w:color w:val="808080" w:themeColor="background1" w:themeShade="80"/>
          <w:sz w:val="24"/>
          <w:szCs w:val="24"/>
        </w:rPr>
      </w:pPr>
    </w:p>
    <w:p w14:paraId="65EF2B2F" w14:textId="36282C38"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Adunarile Generale </w:t>
      </w:r>
      <w:r w:rsidR="00362149"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 xml:space="preserve">rdinare pe care Societatea le va organiza pe durata prezentului mandat, acesta avand dreptul discretionar sa decida cu privire la orice punct ce se va afla pe ordinea de zi a acestor adunari, cum va considera de cuviinta, inclusiv cu privire la acte de </w:t>
      </w:r>
      <w:r w:rsidRPr="000575A7">
        <w:rPr>
          <w:rFonts w:ascii="Times New Roman" w:eastAsia="Calibri" w:hAnsi="Times New Roman" w:cs="Times New Roman"/>
          <w:sz w:val="24"/>
          <w:szCs w:val="24"/>
        </w:rPr>
        <w:lastRenderedPageBreak/>
        <w:t xml:space="preserve">dispoziție, pentru întreaga deținere pe care o voi avea la data de referință a respectivei adunări. </w:t>
      </w:r>
    </w:p>
    <w:p w14:paraId="2358935A" w14:textId="3709AF0C" w:rsidR="000D2C91" w:rsidRDefault="000D2C91" w:rsidP="000575A7">
      <w:pPr>
        <w:widowControl w:val="0"/>
        <w:jc w:val="both"/>
        <w:rPr>
          <w:rFonts w:ascii="Times New Roman" w:eastAsia="Calibri" w:hAnsi="Times New Roman" w:cs="Times New Roman"/>
          <w:sz w:val="24"/>
          <w:szCs w:val="24"/>
        </w:rPr>
      </w:pPr>
    </w:p>
    <w:p w14:paraId="18199F0B" w14:textId="718E8E05" w:rsidR="000D2C91" w:rsidRPr="000575A7" w:rsidRDefault="000D2C91" w:rsidP="000575A7">
      <w:pPr>
        <w:widowControl w:val="0"/>
        <w:jc w:val="both"/>
        <w:rPr>
          <w:rFonts w:ascii="Times New Roman" w:eastAsia="Calibri" w:hAnsi="Times New Roman" w:cs="Times New Roman"/>
          <w:b/>
          <w:sz w:val="24"/>
          <w:szCs w:val="24"/>
        </w:rPr>
      </w:pPr>
      <w:r w:rsidRPr="000575A7">
        <w:rPr>
          <w:rFonts w:ascii="Times New Roman" w:eastAsia="Calibri" w:hAnsi="Times New Roman" w:cs="Times New Roman"/>
          <w:b/>
          <w:sz w:val="24"/>
          <w:szCs w:val="24"/>
        </w:rPr>
        <w:t>Durata mandatului general acordat prin prezenta procura expira la data de __</w:t>
      </w:r>
      <w:r w:rsidR="002522B8">
        <w:rPr>
          <w:rFonts w:ascii="Times New Roman" w:eastAsia="Calibri" w:hAnsi="Times New Roman" w:cs="Times New Roman"/>
          <w:b/>
          <w:sz w:val="24"/>
          <w:szCs w:val="24"/>
        </w:rPr>
        <w:t>_</w:t>
      </w:r>
      <w:r w:rsidRPr="000575A7">
        <w:rPr>
          <w:rFonts w:ascii="Times New Roman" w:eastAsia="Calibri" w:hAnsi="Times New Roman" w:cs="Times New Roman"/>
          <w:b/>
          <w:sz w:val="24"/>
          <w:szCs w:val="24"/>
        </w:rPr>
        <w:t>____________.</w:t>
      </w:r>
    </w:p>
    <w:p w14:paraId="29F71714" w14:textId="69B4144D"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Durata Mandatului nu poate depăși 3 ani</w:t>
      </w:r>
    </w:p>
    <w:p w14:paraId="073D28F2" w14:textId="77777777" w:rsidR="000D2C91" w:rsidRPr="000575A7" w:rsidRDefault="000D2C91" w:rsidP="000575A7">
      <w:pPr>
        <w:widowControl w:val="0"/>
        <w:jc w:val="both"/>
        <w:rPr>
          <w:rFonts w:ascii="Times New Roman" w:eastAsia="Calibri" w:hAnsi="Times New Roman" w:cs="Times New Roman"/>
          <w:sz w:val="24"/>
          <w:szCs w:val="24"/>
        </w:rPr>
      </w:pPr>
    </w:p>
    <w:p w14:paraId="505874C0" w14:textId="77777777"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Prin semnarea prezentei procuri atat de catre mandant, cat si de mandatar, acestia declara ca mandatarul nu se afla intr-un conflict de interese, cum ar fi: </w:t>
      </w:r>
    </w:p>
    <w:p w14:paraId="6C83C35D"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acţionar majoritar al Societatii, sau al unei alte entitati, controlată de respectivul acţionar;</w:t>
      </w:r>
    </w:p>
    <w:p w14:paraId="15EAA9EB"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membru al unui organ de administrare, de conducere sau de supraveghere al Societatii, al unui acţionar majoritar sau al unei entităţi controlată de respectivul acţionar;</w:t>
      </w:r>
    </w:p>
    <w:p w14:paraId="66855BD5"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un angajat sau un auditor al Societatii ori al unui acţionar majoritar sau al unei entităţi controlata de respectivul actionar;</w:t>
      </w:r>
    </w:p>
    <w:p w14:paraId="2520F4D0"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soţul, ruda sau afinul până la gradul al patrulea inclusiv al uneia dintre persoanele fizice prevăzute mai sus.</w:t>
      </w:r>
    </w:p>
    <w:p w14:paraId="7C5CA1C1" w14:textId="77777777" w:rsidR="000D2C91" w:rsidRPr="000575A7" w:rsidRDefault="000D2C91" w:rsidP="000575A7">
      <w:pPr>
        <w:widowControl w:val="0"/>
        <w:ind w:firstLine="720"/>
        <w:jc w:val="both"/>
        <w:rPr>
          <w:rFonts w:ascii="Times New Roman" w:eastAsia="Calibri" w:hAnsi="Times New Roman" w:cs="Times New Roman"/>
          <w:sz w:val="24"/>
          <w:szCs w:val="24"/>
        </w:rPr>
      </w:pPr>
    </w:p>
    <w:p w14:paraId="08B67349" w14:textId="12B63E38" w:rsidR="000D2C91" w:rsidRPr="000575A7" w:rsidRDefault="000D2C91" w:rsidP="00537D2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Prezenta procur</w:t>
      </w:r>
      <w:r w:rsidR="00537D2D">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generala:</w:t>
      </w:r>
    </w:p>
    <w:p w14:paraId="55827AD3" w14:textId="3E1FC1A8" w:rsidR="00CD17DA"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inainte de prima folosire, va fi transmisă Societatii cu 48 de ore inainte de adunarea generala,</w:t>
      </w:r>
      <w:r w:rsidR="001E25C6" w:rsidRPr="000575A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in copie, cuprinzând menţiunea conformităţii cu originalul sub semnătura mandatarului.</w:t>
      </w:r>
    </w:p>
    <w:p w14:paraId="5A7168E5" w14:textId="09AED463"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Copii certificate ale împuternicirilor vor fi reţinute de Societate, făcându-se menţiune despre aceasta în procesul-verbal al adunării generale;</w:t>
      </w:r>
    </w:p>
    <w:p w14:paraId="4BD20DEE"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va fi completată de acţionarul mandant la toate rubricile înscrise;</w:t>
      </w:r>
    </w:p>
    <w:p w14:paraId="7DCFC4E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creeaza un mandat </w:t>
      </w:r>
      <w:r w:rsidRPr="000575A7">
        <w:rPr>
          <w:rFonts w:ascii="Times New Roman" w:eastAsia="Calibri" w:hAnsi="Times New Roman" w:cs="Times New Roman"/>
          <w:i/>
          <w:sz w:val="24"/>
          <w:szCs w:val="24"/>
        </w:rPr>
        <w:t>intuitu personae</w:t>
      </w:r>
      <w:r w:rsidRPr="000575A7">
        <w:rPr>
          <w:rFonts w:ascii="Times New Roman" w:eastAsia="Calibri" w:hAnsi="Times New Roman" w:cs="Times New Roman"/>
          <w:sz w:val="24"/>
          <w:szCs w:val="24"/>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0575A7" w:rsidRDefault="000D2C91" w:rsidP="000575A7">
      <w:pPr>
        <w:widowControl w:val="0"/>
        <w:jc w:val="both"/>
        <w:rPr>
          <w:rFonts w:ascii="Times New Roman" w:eastAsia="Calibri" w:hAnsi="Times New Roman" w:cs="Times New Roman"/>
          <w:sz w:val="24"/>
          <w:szCs w:val="24"/>
        </w:rPr>
      </w:pPr>
    </w:p>
    <w:p w14:paraId="7011F5C5" w14:textId="77777777" w:rsidR="000D2C91" w:rsidRPr="000575A7" w:rsidRDefault="000D2C91" w:rsidP="0058635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anexeaza prezentei procuri generale:</w:t>
      </w:r>
    </w:p>
    <w:p w14:paraId="7C0E86B1" w14:textId="0F9EAD6C"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care să permită identificarea mea în registrul acționarilor </w:t>
      </w:r>
      <w:r w:rsidR="00385000">
        <w:rPr>
          <w:rFonts w:ascii="Times New Roman" w:eastAsia="Calibri" w:hAnsi="Times New Roman" w:cs="Times New Roman"/>
          <w:sz w:val="24"/>
          <w:szCs w:val="24"/>
        </w:rPr>
        <w:t xml:space="preserve">ROCA INDUSTRY </w:t>
      </w:r>
      <w:r w:rsidR="00A84DFB">
        <w:rPr>
          <w:rFonts w:ascii="Times New Roman" w:eastAsia="Calibri" w:hAnsi="Times New Roman" w:cs="Times New Roman"/>
          <w:sz w:val="24"/>
          <w:szCs w:val="24"/>
        </w:rPr>
        <w:t>HOLDINGROCK1</w:t>
      </w:r>
      <w:r w:rsidRPr="000575A7">
        <w:rPr>
          <w:rFonts w:ascii="Times New Roman" w:eastAsia="Calibri" w:hAnsi="Times New Roman" w:cs="Times New Roman"/>
          <w:sz w:val="24"/>
          <w:szCs w:val="24"/>
        </w:rPr>
        <w:t xml:space="preserve"> S.A. eliberat de Depozitarul Central S.A.</w:t>
      </w:r>
    </w:p>
    <w:p w14:paraId="54522584"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al împuternicitului persoană fizică (BI sau CI pentru cetățenii români, sau paşaport, permis de sedere pentru cetățenii străini); </w:t>
      </w:r>
    </w:p>
    <w:p w14:paraId="6E762479" w14:textId="77777777" w:rsidR="000D2C91" w:rsidRPr="000575A7" w:rsidRDefault="000D2C91" w:rsidP="000575A7">
      <w:pPr>
        <w:pStyle w:val="ListParagraph"/>
        <w:ind w:firstLine="360"/>
        <w:jc w:val="both"/>
        <w:rPr>
          <w:rFonts w:ascii="Times New Roman" w:eastAsia="Calibri" w:hAnsi="Times New Roman" w:cs="Times New Roman"/>
          <w:b/>
          <w:bCs/>
          <w:i/>
          <w:iCs/>
          <w:sz w:val="24"/>
          <w:szCs w:val="24"/>
        </w:rPr>
      </w:pPr>
    </w:p>
    <w:p w14:paraId="456228E6" w14:textId="3750EF71" w:rsidR="000D2C91" w:rsidRDefault="000D2C91" w:rsidP="0058635D">
      <w:pPr>
        <w:ind w:firstLine="360"/>
        <w:jc w:val="both"/>
        <w:rPr>
          <w:rFonts w:ascii="Times New Roman" w:eastAsia="Calibri" w:hAnsi="Times New Roman" w:cs="Times New Roman"/>
          <w:b/>
          <w:bCs/>
          <w:i/>
          <w:iCs/>
          <w:sz w:val="24"/>
          <w:szCs w:val="24"/>
        </w:rPr>
      </w:pPr>
      <w:r w:rsidRPr="0058635D">
        <w:rPr>
          <w:rFonts w:ascii="Times New Roman" w:eastAsia="Calibri" w:hAnsi="Times New Roman" w:cs="Times New Roman"/>
          <w:b/>
          <w:bCs/>
          <w:i/>
          <w:iCs/>
          <w:sz w:val="24"/>
          <w:szCs w:val="24"/>
        </w:rPr>
        <w:t>SAU</w:t>
      </w:r>
    </w:p>
    <w:p w14:paraId="61C7CB9B" w14:textId="77777777" w:rsidR="000D2C91" w:rsidRPr="000575A7" w:rsidRDefault="000D2C91" w:rsidP="0058635D">
      <w:pPr>
        <w:widowControl w:val="0"/>
        <w:numPr>
          <w:ilvl w:val="0"/>
          <w:numId w:val="5"/>
        </w:numPr>
        <w:jc w:val="both"/>
        <w:rPr>
          <w:rFonts w:ascii="Times New Roman" w:eastAsia="Times New Roman" w:hAnsi="Times New Roman" w:cs="Times New Roman"/>
          <w:sz w:val="24"/>
          <w:szCs w:val="24"/>
        </w:rPr>
      </w:pPr>
      <w:r w:rsidRPr="000575A7">
        <w:rPr>
          <w:rFonts w:ascii="Times New Roman" w:eastAsia="Times New Roman" w:hAnsi="Times New Roman" w:cs="Times New Roman"/>
          <w:sz w:val="24"/>
          <w:szCs w:val="24"/>
        </w:rPr>
        <w:t xml:space="preserve">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w:t>
      </w:r>
      <w:r w:rsidRPr="000575A7">
        <w:rPr>
          <w:rFonts w:ascii="Times New Roman" w:eastAsia="Times New Roman" w:hAnsi="Times New Roman" w:cs="Times New Roman"/>
          <w:sz w:val="24"/>
          <w:szCs w:val="24"/>
        </w:rPr>
        <w:lastRenderedPageBreak/>
        <w:t>acestuia, cu o vechime de cel mult 30 zile inainte de data de referinta.</w:t>
      </w:r>
    </w:p>
    <w:p w14:paraId="48DAE129"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dovada ca mandatarul are calitatea fie de intermediar (in conformitate cu prevederile Art. 2 alin. (1) pct. (20) din Legea nr. 24/2017) fie de avocat, iar actionarul este clientul mandatarului;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4B12820D"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bCs/>
          <w:sz w:val="24"/>
          <w:szCs w:val="24"/>
        </w:rPr>
        <w:t>Data acordării procurii generale:</w:t>
      </w:r>
      <w:r w:rsidRPr="000575A7">
        <w:rPr>
          <w:rFonts w:ascii="Times New Roman" w:eastAsia="Calibri" w:hAnsi="Times New Roman" w:cs="Times New Roman"/>
          <w:sz w:val="24"/>
          <w:szCs w:val="24"/>
        </w:rPr>
        <w:t xml:space="preserve"> __________________________</w:t>
      </w:r>
    </w:p>
    <w:p w14:paraId="0F8B16A3" w14:textId="6B4006CB"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situația in care acţionarul va transmite succesiv mai mult de o procură generala, procura generala având o dată ulterioară revocă procura(ile) generală(e) anterioară(e)</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4A12443D" w14:textId="29A7428A"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 ACTIONAR</w:t>
      </w:r>
      <w:r w:rsidRPr="000575A7">
        <w:rPr>
          <w:rFonts w:ascii="Times New Roman" w:eastAsia="Calibri" w:hAnsi="Times New Roman" w:cs="Times New Roman"/>
          <w:sz w:val="24"/>
          <w:szCs w:val="24"/>
        </w:rPr>
        <w:t>: _________________________________________________________</w:t>
      </w:r>
    </w:p>
    <w:p w14:paraId="39D0A317" w14:textId="6B1DC131"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numele şi prenumele acţionarului persoană fizică, în clar, cu majuscule</w:t>
      </w:r>
    </w:p>
    <w:p w14:paraId="140D7569" w14:textId="5B100650" w:rsidR="000D2C91" w:rsidRDefault="000D2C91" w:rsidP="000575A7">
      <w:pPr>
        <w:widowControl w:val="0"/>
        <w:rPr>
          <w:rFonts w:ascii="Times New Roman" w:eastAsia="Calibri" w:hAnsi="Times New Roman" w:cs="Times New Roman"/>
          <w:sz w:val="24"/>
          <w:szCs w:val="24"/>
        </w:rPr>
      </w:pPr>
    </w:p>
    <w:p w14:paraId="10CF1983" w14:textId="77777777" w:rsidR="00F02395" w:rsidRPr="000575A7" w:rsidRDefault="00F02395" w:rsidP="000575A7">
      <w:pPr>
        <w:widowControl w:val="0"/>
        <w:rPr>
          <w:rFonts w:ascii="Times New Roman" w:eastAsia="Calibri" w:hAnsi="Times New Roman" w:cs="Times New Roman"/>
          <w:sz w:val="24"/>
          <w:szCs w:val="24"/>
        </w:rPr>
      </w:pPr>
    </w:p>
    <w:p w14:paraId="31C008D1" w14:textId="77777777" w:rsidR="00A2596D" w:rsidRPr="000575A7" w:rsidRDefault="00A2596D" w:rsidP="000575A7">
      <w:pPr>
        <w:widowControl w:val="0"/>
        <w:rPr>
          <w:rFonts w:ascii="Times New Roman" w:eastAsia="Calibri" w:hAnsi="Times New Roman" w:cs="Times New Roman"/>
          <w:sz w:val="24"/>
          <w:szCs w:val="24"/>
        </w:rPr>
      </w:pPr>
    </w:p>
    <w:p w14:paraId="635DFEA1" w14:textId="75C39058"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ACTIONAR</w:t>
      </w:r>
      <w:r w:rsidRPr="000575A7">
        <w:rPr>
          <w:rFonts w:ascii="Times New Roman" w:eastAsia="Calibri" w:hAnsi="Times New Roman" w:cs="Times New Roman"/>
          <w:sz w:val="24"/>
          <w:szCs w:val="24"/>
        </w:rPr>
        <w:t>: _____________________________</w:t>
      </w:r>
      <w:r w:rsidR="00F02395">
        <w:rPr>
          <w:rFonts w:ascii="Times New Roman" w:eastAsia="Calibri" w:hAnsi="Times New Roman" w:cs="Times New Roman"/>
          <w:sz w:val="24"/>
          <w:szCs w:val="24"/>
        </w:rPr>
        <w:t>_</w:t>
      </w:r>
      <w:r w:rsidRPr="000575A7">
        <w:rPr>
          <w:rFonts w:ascii="Times New Roman" w:eastAsia="Calibri" w:hAnsi="Times New Roman" w:cs="Times New Roman"/>
          <w:sz w:val="24"/>
          <w:szCs w:val="24"/>
        </w:rPr>
        <w:tab/>
      </w:r>
    </w:p>
    <w:p w14:paraId="27FE5D40" w14:textId="04B07412" w:rsidR="000D2C91" w:rsidRPr="000575A7" w:rsidRDefault="001E25C6" w:rsidP="000575A7">
      <w:pPr>
        <w:widowControl w:val="0"/>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acţionarilor colectivi, se va semna de toţi acţionarii</w:t>
      </w:r>
    </w:p>
    <w:p w14:paraId="644C3644" w14:textId="77777777" w:rsidR="000D2C91" w:rsidRPr="000575A7" w:rsidRDefault="000D2C91" w:rsidP="000575A7">
      <w:pPr>
        <w:widowControl w:val="0"/>
        <w:rPr>
          <w:rFonts w:ascii="Times New Roman" w:eastAsia="Calibri" w:hAnsi="Times New Roman" w:cs="Times New Roman"/>
          <w:color w:val="808080"/>
          <w:sz w:val="24"/>
          <w:szCs w:val="24"/>
        </w:rPr>
      </w:pPr>
    </w:p>
    <w:p w14:paraId="5ACABC9F" w14:textId="74656B84"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w:t>
      </w:r>
      <w:r w:rsidR="00F02395">
        <w:rPr>
          <w:rFonts w:ascii="Times New Roman" w:eastAsia="Calibri" w:hAnsi="Times New Roman" w:cs="Times New Roman"/>
          <w:b/>
          <w:sz w:val="24"/>
          <w:szCs w:val="24"/>
        </w:rPr>
        <w:t xml:space="preserve"> M</w:t>
      </w:r>
      <w:r w:rsidRPr="000575A7">
        <w:rPr>
          <w:rFonts w:ascii="Times New Roman" w:eastAsia="Calibri" w:hAnsi="Times New Roman" w:cs="Times New Roman"/>
          <w:b/>
          <w:sz w:val="24"/>
          <w:szCs w:val="24"/>
        </w:rPr>
        <w:t>ANDATAR</w:t>
      </w:r>
      <w:r w:rsidRPr="000575A7">
        <w:rPr>
          <w:rFonts w:ascii="Times New Roman" w:eastAsia="Calibri" w:hAnsi="Times New Roman" w:cs="Times New Roman"/>
          <w:sz w:val="24"/>
          <w:szCs w:val="24"/>
        </w:rPr>
        <w:t>:___________________________________________________</w:t>
      </w:r>
    </w:p>
    <w:p w14:paraId="2EB30B83" w14:textId="7CC0C45D"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mandatarului persoana juridica se va completa denumirea si numele reprezentantului persoanei juridice</w:t>
      </w:r>
    </w:p>
    <w:p w14:paraId="25CD5BB6" w14:textId="77777777" w:rsidR="000D2C91" w:rsidRPr="000575A7" w:rsidRDefault="000D2C91" w:rsidP="000575A7">
      <w:pPr>
        <w:widowControl w:val="0"/>
        <w:rPr>
          <w:rFonts w:ascii="Times New Roman" w:eastAsia="Calibri" w:hAnsi="Times New Roman" w:cs="Times New Roman"/>
          <w:sz w:val="24"/>
          <w:szCs w:val="24"/>
        </w:rPr>
      </w:pPr>
    </w:p>
    <w:p w14:paraId="52A2C1C7" w14:textId="77777777" w:rsidR="00A2596D" w:rsidRPr="000575A7" w:rsidRDefault="00A2596D" w:rsidP="000575A7">
      <w:pPr>
        <w:widowControl w:val="0"/>
        <w:rPr>
          <w:rFonts w:ascii="Times New Roman" w:eastAsia="Calibri" w:hAnsi="Times New Roman" w:cs="Times New Roman"/>
          <w:b/>
          <w:sz w:val="24"/>
          <w:szCs w:val="24"/>
        </w:rPr>
      </w:pPr>
      <w:bookmarkStart w:id="2" w:name="_gjdgxs" w:colFirst="0" w:colLast="0"/>
      <w:bookmarkEnd w:id="2"/>
    </w:p>
    <w:p w14:paraId="524414A8" w14:textId="61748E90"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MANDATAR</w:t>
      </w:r>
      <w:r w:rsidRPr="000575A7">
        <w:rPr>
          <w:rFonts w:ascii="Times New Roman" w:eastAsia="Calibri" w:hAnsi="Times New Roman" w:cs="Times New Roman"/>
          <w:sz w:val="24"/>
          <w:szCs w:val="24"/>
        </w:rPr>
        <w:t>: ______________________________</w:t>
      </w:r>
    </w:p>
    <w:p w14:paraId="18D94C12" w14:textId="77777777" w:rsidR="000D2C91" w:rsidRPr="000575A7" w:rsidRDefault="000D2C91" w:rsidP="000575A7">
      <w:pPr>
        <w:rPr>
          <w:rFonts w:ascii="Times New Roman" w:hAnsi="Times New Roman" w:cs="Times New Roman"/>
          <w:sz w:val="24"/>
          <w:szCs w:val="24"/>
        </w:rPr>
      </w:pPr>
    </w:p>
    <w:p w14:paraId="00000045" w14:textId="77777777" w:rsidR="00911C4E" w:rsidRPr="000575A7" w:rsidRDefault="00911C4E" w:rsidP="000575A7">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E25C6"/>
    <w:rsid w:val="002522B8"/>
    <w:rsid w:val="002C4F25"/>
    <w:rsid w:val="00362149"/>
    <w:rsid w:val="00385000"/>
    <w:rsid w:val="00537D2D"/>
    <w:rsid w:val="0058635D"/>
    <w:rsid w:val="00755B21"/>
    <w:rsid w:val="007B7446"/>
    <w:rsid w:val="00877277"/>
    <w:rsid w:val="008F6C4D"/>
    <w:rsid w:val="00911C4E"/>
    <w:rsid w:val="00A2596D"/>
    <w:rsid w:val="00A84DFB"/>
    <w:rsid w:val="00BD7E68"/>
    <w:rsid w:val="00BF083D"/>
    <w:rsid w:val="00CC0E88"/>
    <w:rsid w:val="00CD17DA"/>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73ED84-8326-4812-8DBF-897EBCEC5B88}"/>
</file>

<file path=docProps/app.xml><?xml version="1.0" encoding="utf-8"?>
<Properties xmlns="http://schemas.openxmlformats.org/officeDocument/2006/extended-properties" xmlns:vt="http://schemas.openxmlformats.org/officeDocument/2006/docPropsVTypes">
  <Template>Normal</Template>
  <TotalTime>8</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11</cp:revision>
  <dcterms:created xsi:type="dcterms:W3CDTF">2022-03-24T12:25:00Z</dcterms:created>
  <dcterms:modified xsi:type="dcterms:W3CDTF">2022-09-22T08:57:00Z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